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008D2" w14:textId="77777777" w:rsidR="00DF1781" w:rsidRDefault="00DF1781" w:rsidP="0083349B">
      <w:pPr>
        <w:shd w:val="clear" w:color="auto" w:fill="FFFFFF"/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385623" w:themeColor="accent6" w:themeShade="80"/>
          <w:spacing w:val="8"/>
          <w:kern w:val="36"/>
          <w:sz w:val="52"/>
          <w:szCs w:val="52"/>
        </w:rPr>
      </w:pPr>
    </w:p>
    <w:p w14:paraId="6126FE0F" w14:textId="080EC4C9" w:rsidR="00BE1EA0" w:rsidRPr="00DF1781" w:rsidRDefault="00BE1EA0" w:rsidP="0083349B">
      <w:pPr>
        <w:shd w:val="clear" w:color="auto" w:fill="FFFFFF"/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385623" w:themeColor="accent6" w:themeShade="80"/>
          <w:spacing w:val="8"/>
          <w:kern w:val="36"/>
          <w:sz w:val="52"/>
          <w:szCs w:val="52"/>
        </w:rPr>
      </w:pPr>
      <w:r w:rsidRPr="00DF1781">
        <w:rPr>
          <w:rFonts w:ascii="TH SarabunPSK" w:eastAsia="Times New Roman" w:hAnsi="TH SarabunPSK" w:cs="TH SarabunPSK"/>
          <w:b/>
          <w:bCs/>
          <w:color w:val="385623" w:themeColor="accent6" w:themeShade="80"/>
          <w:spacing w:val="8"/>
          <w:kern w:val="36"/>
          <w:sz w:val="52"/>
          <w:szCs w:val="52"/>
          <w:cs/>
        </w:rPr>
        <w:t>ว่าที่คุณแม่มือใหม่พร้อมรับมือความเปลี่ยนแปลงระหว่างตั้งครรภ์</w:t>
      </w:r>
    </w:p>
    <w:p w14:paraId="2FED64C2" w14:textId="77777777" w:rsidR="00BE1EA0" w:rsidRPr="00DF1781" w:rsidRDefault="00BE1EA0" w:rsidP="0083349B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385623" w:themeColor="accent6" w:themeShade="80"/>
          <w:spacing w:val="8"/>
          <w:sz w:val="52"/>
          <w:szCs w:val="52"/>
        </w:rPr>
      </w:pPr>
      <w:r w:rsidRPr="00DF1781">
        <w:rPr>
          <w:rFonts w:ascii="TH SarabunPSK" w:eastAsia="Times New Roman" w:hAnsi="TH SarabunPSK" w:cs="TH SarabunPSK"/>
          <w:b/>
          <w:bCs/>
          <w:color w:val="385623" w:themeColor="accent6" w:themeShade="80"/>
          <w:spacing w:val="8"/>
          <w:sz w:val="52"/>
          <w:szCs w:val="52"/>
          <w:cs/>
        </w:rPr>
        <w:t>ศูนย์ :</w:t>
      </w:r>
      <w:r w:rsidRPr="00DF1781">
        <w:rPr>
          <w:rFonts w:ascii="TH SarabunPSK" w:eastAsia="Times New Roman" w:hAnsi="TH SarabunPSK" w:cs="TH SarabunPSK"/>
          <w:b/>
          <w:bCs/>
          <w:color w:val="385623" w:themeColor="accent6" w:themeShade="80"/>
          <w:spacing w:val="8"/>
          <w:sz w:val="52"/>
          <w:szCs w:val="52"/>
        </w:rPr>
        <w:t> </w:t>
      </w:r>
      <w:hyperlink r:id="rId5" w:history="1">
        <w:r w:rsidRPr="00DF1781">
          <w:rPr>
            <w:rFonts w:ascii="TH SarabunPSK" w:eastAsia="Times New Roman" w:hAnsi="TH SarabunPSK" w:cs="TH SarabunPSK"/>
            <w:b/>
            <w:bCs/>
            <w:color w:val="385623" w:themeColor="accent6" w:themeShade="80"/>
            <w:spacing w:val="8"/>
            <w:sz w:val="52"/>
            <w:szCs w:val="52"/>
            <w:cs/>
          </w:rPr>
          <w:t>ศูนย์สุขภาพสตรี</w:t>
        </w:r>
      </w:hyperlink>
    </w:p>
    <w:p w14:paraId="413F421D" w14:textId="1A0B2FE6" w:rsidR="00BE1EA0" w:rsidRPr="00DF1781" w:rsidRDefault="00BE1EA0" w:rsidP="0083349B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385623" w:themeColor="accent6" w:themeShade="80"/>
          <w:spacing w:val="8"/>
          <w:sz w:val="52"/>
          <w:szCs w:val="52"/>
        </w:rPr>
      </w:pPr>
      <w:r w:rsidRPr="00DF1781">
        <w:rPr>
          <w:rFonts w:ascii="TH SarabunPSK" w:eastAsia="Times New Roman" w:hAnsi="TH SarabunPSK" w:cs="TH SarabunPSK"/>
          <w:b/>
          <w:bCs/>
          <w:color w:val="385623" w:themeColor="accent6" w:themeShade="80"/>
          <w:spacing w:val="8"/>
          <w:sz w:val="52"/>
          <w:szCs w:val="52"/>
          <w:cs/>
        </w:rPr>
        <w:t>บทความโดย :</w:t>
      </w:r>
      <w:r w:rsidRPr="00DF1781">
        <w:rPr>
          <w:rFonts w:ascii="TH SarabunPSK" w:eastAsia="Times New Roman" w:hAnsi="TH SarabunPSK" w:cs="TH SarabunPSK"/>
          <w:b/>
          <w:bCs/>
          <w:color w:val="385623" w:themeColor="accent6" w:themeShade="80"/>
          <w:spacing w:val="8"/>
          <w:sz w:val="52"/>
          <w:szCs w:val="52"/>
        </w:rPr>
        <w:t> </w:t>
      </w:r>
      <w:hyperlink r:id="rId6" w:history="1">
        <w:r w:rsidRPr="00DF1781">
          <w:rPr>
            <w:rFonts w:ascii="TH SarabunPSK" w:eastAsia="Times New Roman" w:hAnsi="TH SarabunPSK" w:cs="TH SarabunPSK"/>
            <w:b/>
            <w:bCs/>
            <w:color w:val="385623" w:themeColor="accent6" w:themeShade="80"/>
            <w:spacing w:val="8"/>
            <w:sz w:val="52"/>
            <w:szCs w:val="52"/>
            <w:cs/>
          </w:rPr>
          <w:t xml:space="preserve">พญ. </w:t>
        </w:r>
        <w:proofErr w:type="spellStart"/>
        <w:r w:rsidRPr="00DF1781">
          <w:rPr>
            <w:rFonts w:ascii="TH SarabunPSK" w:eastAsia="Times New Roman" w:hAnsi="TH SarabunPSK" w:cs="TH SarabunPSK"/>
            <w:b/>
            <w:bCs/>
            <w:color w:val="385623" w:themeColor="accent6" w:themeShade="80"/>
            <w:spacing w:val="8"/>
            <w:sz w:val="52"/>
            <w:szCs w:val="52"/>
            <w:cs/>
          </w:rPr>
          <w:t>ศิ</w:t>
        </w:r>
        <w:proofErr w:type="spellEnd"/>
        <w:r w:rsidRPr="00DF1781">
          <w:rPr>
            <w:rFonts w:ascii="TH SarabunPSK" w:eastAsia="Times New Roman" w:hAnsi="TH SarabunPSK" w:cs="TH SarabunPSK"/>
            <w:b/>
            <w:bCs/>
            <w:color w:val="385623" w:themeColor="accent6" w:themeShade="80"/>
            <w:spacing w:val="8"/>
            <w:sz w:val="52"/>
            <w:szCs w:val="52"/>
            <w:cs/>
          </w:rPr>
          <w:t>ริวิภา พุ่มจิตร</w:t>
        </w:r>
      </w:hyperlink>
    </w:p>
    <w:p w14:paraId="3A395183" w14:textId="77777777" w:rsidR="00DF1781" w:rsidRPr="0083349B" w:rsidRDefault="00DF1781" w:rsidP="0083349B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385623" w:themeColor="accent6" w:themeShade="80"/>
          <w:spacing w:val="8"/>
          <w:sz w:val="48"/>
          <w:szCs w:val="48"/>
        </w:rPr>
      </w:pPr>
    </w:p>
    <w:p w14:paraId="32D831FF" w14:textId="00F01F9D" w:rsidR="00BE1EA0" w:rsidRPr="0083349B" w:rsidRDefault="00BE1EA0" w:rsidP="00BE1EA0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noProof/>
          <w:spacing w:val="8"/>
          <w:sz w:val="36"/>
          <w:szCs w:val="36"/>
        </w:rPr>
        <w:drawing>
          <wp:inline distT="0" distB="0" distL="0" distR="0" wp14:anchorId="25524B7F" wp14:editId="1ADBE515">
            <wp:extent cx="6299835" cy="3545205"/>
            <wp:effectExtent l="0" t="0" r="5715" b="0"/>
            <wp:docPr id="27" name="รูปภาพ 27" descr="ว่าที่คุณแม่มือใหม่พร้อมรับมือความเปลี่ยนแปลงระหว่างตั้งครรภ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ว่าที่คุณแม่มือใหม่พร้อมรับมือความเปลี่ยนแปลงระหว่างตั้งครรภ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54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br/>
      </w:r>
    </w:p>
    <w:p w14:paraId="2B02C6D9" w14:textId="77777777" w:rsidR="00BE1EA0" w:rsidRPr="0083349B" w:rsidRDefault="00BE1EA0" w:rsidP="00DF1781">
      <w:pPr>
        <w:shd w:val="clear" w:color="auto" w:fill="FFFFFF"/>
        <w:spacing w:after="150" w:line="420" w:lineRule="atLeast"/>
        <w:ind w:firstLine="367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การตั้งครรภ์ เป็นประสบการณ์แปลกใหม่ในช่วงชีวิตหนึ่งของผู้หญิง ว่าที่คุณแม่มือใหม่ต้องเจอกับการเปลี่ยนแปลงหลายอย่างในระหว่างตั้งครรภ์ ทั้งด้านร่างกาย อารมณ์ และจิตใจ อาการไม่พึงประสงค์ต่างๆ ที่เกิดขึ้น เรียกได้ว่า ความเปลี่ยนแปลงนั้นสามารถจะเกิดขึ้นได้ตั้งแต่เส้นผม ไปจนถึงเล็บเท้ากันเลยทีเดียว ซึ่งแต่ละคนก็จะเจอการความเปลี่ยนแปลงที่แตกต่างกัน โดยความเปลี่ยนแปลงระหว่างตั้งครรภ์ มีอะไรบ้างที่คุณแม่ควรทราบ</w:t>
      </w:r>
    </w:p>
    <w:p w14:paraId="3F0DB4BA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715FE72A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790BBF55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7C0FBED2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5AB43C62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17B0C84E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67CFF4FD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209441C3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3B57E7BC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64E5AEF9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0DC8ADB6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75945B21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558EE4CF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4660A400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4EB7BAA1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2E7C1593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693AE006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31066767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36063384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5668A856" w14:textId="77777777" w:rsid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418C98AF" w14:textId="26F31490" w:rsidR="00BE1EA0" w:rsidRPr="00DF1781" w:rsidRDefault="00BE1EA0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385623" w:themeColor="accent6" w:themeShade="80"/>
          <w:spacing w:val="8"/>
          <w:sz w:val="48"/>
          <w:szCs w:val="48"/>
        </w:rPr>
      </w:pPr>
      <w:r w:rsidRPr="00DF1781">
        <w:rPr>
          <w:rFonts w:ascii="TH SarabunPSK" w:eastAsia="Times New Roman" w:hAnsi="TH SarabunPSK" w:cs="TH SarabunPSK"/>
          <w:spacing w:val="8"/>
          <w:sz w:val="12"/>
          <w:szCs w:val="12"/>
        </w:rPr>
        <w:lastRenderedPageBreak/>
        <w:br/>
      </w:r>
      <w:r w:rsidRPr="00DF1781">
        <w:rPr>
          <w:rFonts w:ascii="TH SarabunPSK" w:eastAsia="Times New Roman" w:hAnsi="TH SarabunPSK" w:cs="TH SarabunPSK"/>
          <w:b/>
          <w:bCs/>
          <w:color w:val="385623" w:themeColor="accent6" w:themeShade="80"/>
          <w:spacing w:val="8"/>
          <w:sz w:val="48"/>
          <w:szCs w:val="48"/>
          <w:cs/>
        </w:rPr>
        <w:t>การเปลี่ยนแปลงทางร่างกายที่สำคัญ</w:t>
      </w:r>
    </w:p>
    <w:p w14:paraId="49CA41BF" w14:textId="77777777" w:rsidR="00BE1EA0" w:rsidRPr="0083349B" w:rsidRDefault="00BE1EA0" w:rsidP="00DF1781">
      <w:pPr>
        <w:shd w:val="clear" w:color="auto" w:fill="FFFFFF"/>
        <w:spacing w:after="150" w:line="420" w:lineRule="atLeast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ตลอดการตั้งครรภ์ ร่างกายจะเปลี่ยนแปลงโดยอัตโนมัติ ตั้งแต่สัปดาห์แรก</w:t>
      </w:r>
    </w:p>
    <w:p w14:paraId="6F4923DC" w14:textId="77777777" w:rsidR="00BE1EA0" w:rsidRPr="0083349B" w:rsidRDefault="00BE1EA0" w:rsidP="00DF178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95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น้ำหนักตัวที่เพิ่มมากขึ้น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> 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 xml:space="preserve">ตลอดการตั้งครรภ์ น้ำหนักจะค่อยๆ เพิ่มขึ้น แต่ล่ะเดือนจะเพิ่มประมาณ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 xml:space="preserve">2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 xml:space="preserve">กิโลกรัม ตลอดการตั้งครรภ์น้ำหนักควรเพิ่มอย่างน้อยประมาณ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 xml:space="preserve">10-12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กิโลกรัม</w:t>
      </w:r>
    </w:p>
    <w:p w14:paraId="63F1A934" w14:textId="77777777" w:rsidR="00BE1EA0" w:rsidRPr="0083349B" w:rsidRDefault="00BE1EA0" w:rsidP="00DF178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95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การเปลี่ยนแปลงของเต้านมและหัวนม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> 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มีความไวต่อสัมผัสเพิ่มขึ้น เส้นเลือดที่เต้านมจะขยาย หัวนมจะขยายใหญ่และมีสีคล้ำ เต้านมขยายใหญ่ขึ้น เนื่องจากในกระบวนการตั้งครรภ์นั้น หน้าอกก็ต้องเตรียมความพร้อมสำหรับการให้นม</w:t>
      </w:r>
    </w:p>
    <w:p w14:paraId="48F51A83" w14:textId="77777777" w:rsidR="00BE1EA0" w:rsidRPr="0083349B" w:rsidRDefault="00BE1EA0" w:rsidP="00DF178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95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มดลูกมีขนาดใหญ่ขึ้น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> 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 xml:space="preserve">ปากมดลูกนุ่มขึ้น และหน้าท้องใหญ่ขึ้น ซึ่งจะคลำมดลูกได้ทางหน้าท้องในเดือนที่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 xml:space="preserve">3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ของการตั้งครรภ์</w:t>
      </w:r>
    </w:p>
    <w:p w14:paraId="7E06FFA2" w14:textId="77777777" w:rsidR="00BE1EA0" w:rsidRPr="0083349B" w:rsidRDefault="00BE1EA0" w:rsidP="00DF178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495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ช่องคลอดเปลี่ยนแปลง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> 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มีมูกและตกขาวเพิ่มขึ้น ถ้าตกขาวไม่มากถือว่าปกติ ควรทำความสะอาดด้วยน้ำสบู่แต่เพียงภายนอก หากมีอาการผิดปกติ มีสีผิดปกติ หรือมีกลิ่นเหม็นควรไปพบแพทย์</w:t>
      </w:r>
    </w:p>
    <w:p w14:paraId="6D89E734" w14:textId="77777777" w:rsidR="00BE1EA0" w:rsidRPr="0083349B" w:rsidRDefault="00BE1EA0" w:rsidP="00DF1781">
      <w:pPr>
        <w:shd w:val="clear" w:color="auto" w:fill="FFFFFF"/>
        <w:spacing w:after="150" w:line="420" w:lineRule="atLeast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หากมีอาการผิดปกติ มีสีผิดปกติ หรือมีกลิ่นเหม็นควรไปพบแพทย์</w:t>
      </w:r>
    </w:p>
    <w:p w14:paraId="5E77B1BF" w14:textId="4B7F23CD" w:rsidR="00BE1EA0" w:rsidRDefault="00BE1EA0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678D3C32" w14:textId="77777777" w:rsidR="00DF1781" w:rsidRPr="00DF1781" w:rsidRDefault="00DF1781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 w:hint="cs"/>
          <w:spacing w:val="8"/>
          <w:sz w:val="12"/>
          <w:szCs w:val="12"/>
        </w:rPr>
      </w:pPr>
    </w:p>
    <w:p w14:paraId="30EACFF8" w14:textId="77777777" w:rsidR="00BE1EA0" w:rsidRPr="00DF1781" w:rsidRDefault="00BE1EA0" w:rsidP="00DF1781">
      <w:pPr>
        <w:shd w:val="clear" w:color="auto" w:fill="FFFFFF"/>
        <w:spacing w:after="150" w:line="240" w:lineRule="atLeast"/>
        <w:jc w:val="thaiDistribute"/>
        <w:outlineLvl w:val="1"/>
        <w:rPr>
          <w:rFonts w:ascii="TH SarabunPSK" w:eastAsia="Times New Roman" w:hAnsi="TH SarabunPSK" w:cs="TH SarabunPSK"/>
          <w:b/>
          <w:bCs/>
          <w:color w:val="385623" w:themeColor="accent6" w:themeShade="80"/>
          <w:spacing w:val="8"/>
          <w:sz w:val="48"/>
          <w:szCs w:val="48"/>
        </w:rPr>
      </w:pPr>
      <w:r w:rsidRPr="00DF1781">
        <w:rPr>
          <w:rFonts w:ascii="TH SarabunPSK" w:eastAsia="Times New Roman" w:hAnsi="TH SarabunPSK" w:cs="TH SarabunPSK"/>
          <w:b/>
          <w:bCs/>
          <w:color w:val="385623" w:themeColor="accent6" w:themeShade="80"/>
          <w:spacing w:val="8"/>
          <w:sz w:val="48"/>
          <w:szCs w:val="48"/>
          <w:cs/>
        </w:rPr>
        <w:t>อาการที่เกิดขึ้นระหว่างตั้งครรภ์</w:t>
      </w:r>
    </w:p>
    <w:p w14:paraId="3B391FEE" w14:textId="77777777" w:rsidR="00BE1EA0" w:rsidRPr="0083349B" w:rsidRDefault="00BE1EA0" w:rsidP="00DF1781">
      <w:pPr>
        <w:shd w:val="clear" w:color="auto" w:fill="FFFFFF"/>
        <w:spacing w:after="150" w:line="420" w:lineRule="atLeast"/>
        <w:ind w:firstLine="367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นอกจากการเปลี่ยนเปลี่ยนด้านร่างกายแล้ว ระหว่างตั้งครรภ์คุณแม่จะมีอาการไม่พึงประสงค์ร่วมด้วย โดยอาการนั้นจะแตกต่างกันออกไป</w:t>
      </w:r>
    </w:p>
    <w:p w14:paraId="198AC834" w14:textId="77777777" w:rsidR="00BE1EA0" w:rsidRPr="0083349B" w:rsidRDefault="00BE1EA0" w:rsidP="00DF178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แพ้ท้อง คลื่นไส้อาเจียน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> 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 xml:space="preserve">มักพบในช่วง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 xml:space="preserve">1-3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 xml:space="preserve">เดือนแรกองการตั้งครรภ์ เกิดจากการเปลี่ยนแปลงของฮอร์โมน อาการหลักๆ คือ คลื่นไส้ อาเจียนง่าย เวียนศีรษะ มีอาการกระวนกระวาย หงุดหงิดง่าย โดยทั่วไปอาการแพ้ท้องถือเป็นเรื่องธรรมดา หากเป็นมากจนรับประทานอาหารและดื่มน้ำไม่ได้เลย น้ำหนักลดลงมากกว่าร้อยละ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 xml:space="preserve">5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ของน้ำหนักเดิม อาเจียนเป็นเลือด อ่อนเพลียมาก นอนไม่หลับ ไม่มีแรง ไม่สามารถทำงานที่เคยทำได้ ควรไปพบแพทย์ เพราะอาจเกิดอันตรายต่อสุขภาพของคุณแม่และทารกในครรภ์ได้</w:t>
      </w:r>
    </w:p>
    <w:p w14:paraId="7C2F2517" w14:textId="304B4A5E" w:rsidR="00BE1EA0" w:rsidRDefault="00BE1EA0" w:rsidP="00DF178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อาการปวด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> 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 xml:space="preserve">ในช่วงเดือนที่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 xml:space="preserve">4-6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ของการตั้งครรภ์ คุณแม่ส่วนใหญ่จะยังคล่องตัวมีบ้างในบางคนที่รู้สึกไม่สบายส่วนใหญ่เกี่ยวข้องกับการปวด เช่น ปวดหลัง เมื่อตั้งครรภ์หลายเดือนมากขึ้น จะมีอาการปวดหลัง เนื่องจากน้ำหนักของทารกและมดลูกถ่วงที่ด้านหน้า ทำให้ความสมดุลของร่างกายเปลี่ยน ทำให้หลังต้องรับน้ำหนักแอ่นกว่าธรรมดา จึงทำให้เกิดอาการปวดร้าวและปวดเกร็ง เมื่อคลอดแล้วอาการปวดหลังจะดีขึ้นตามลำดับ ปวดขาหนีบ มักเกี่ยวกับการยืนนานๆ เดินมากเกินไป เดินขึ้นบันไดสูง เป็นต้น</w:t>
      </w:r>
    </w:p>
    <w:p w14:paraId="5370C9D2" w14:textId="77777777" w:rsidR="00DF1781" w:rsidRPr="0083349B" w:rsidRDefault="00DF1781" w:rsidP="00DF1781">
      <w:pPr>
        <w:shd w:val="clear" w:color="auto" w:fill="FFFFFF"/>
        <w:spacing w:before="100" w:beforeAutospacing="1" w:after="100" w:afterAutospacing="1" w:line="240" w:lineRule="auto"/>
        <w:ind w:left="495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</w:p>
    <w:p w14:paraId="37AED805" w14:textId="77777777" w:rsidR="00BE1EA0" w:rsidRPr="0083349B" w:rsidRDefault="00BE1EA0" w:rsidP="00DF178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ตะคริวที่ขา น่องและมือ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> 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 xml:space="preserve">มักจะเริ่มเป็นเมื่ออายุครรภ์เลย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 xml:space="preserve">3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เดือนขึ้นไป เกิดจากความล้าของกล้ามเนื้อ หรือร่างกายอาจขาดแคลเซียม ควรดื่มนมวัว และรับประทานอาหารที่มีแคลเซียมสูง หรือแคลเซียมเสริมในรูปแบบเม็ด</w:t>
      </w:r>
    </w:p>
    <w:p w14:paraId="49A20A9D" w14:textId="77777777" w:rsidR="00BE1EA0" w:rsidRPr="0083349B" w:rsidRDefault="00BE1EA0" w:rsidP="00DF178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มือ เท้า ข้อเท้าบวม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> 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เกิดจากอิทธิพลของฮอร์โมนขณะตั้งครรภ์ทำให้มีน้ำในอวัยวะต่างๆ ของร่างกายมากขึ้น มักเป็นส่วนที่ห้อยลงต่ำทำให้น้ำไหลลงมากองบริเวณนั้น เช่น ที่ปลายมือ หน้าแข้งและเท้า ยิ่งอายุครรภ์มากขึ้นเท่าไรอาการบวมจะเพิ่มขึ้นตามไปด้วย</w:t>
      </w:r>
    </w:p>
    <w:p w14:paraId="687DF7DC" w14:textId="77777777" w:rsidR="00BE1EA0" w:rsidRPr="0083349B" w:rsidRDefault="00BE1EA0" w:rsidP="00DF178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เส้นเลือดขอด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> 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 xml:space="preserve">ระหว่างอายุตั้งครรภ์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 xml:space="preserve">3-4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เดือนขึ้นไป ขนาดมดมูกที่โตขึ้นจะไปกดทับเส้นเลือดดำที่ผ่านจากอุ้งเชิงกรานมาสู่ช่องท้อง ทำให้เลือดไหลเวียนได้ไม่ดี เลือดที่ถูกส่งไปยังหัวใจไหลเวียนได้ยาก ทำให้เลือดคั่งค้างอยู่ในเส้นเลือดฝอยบริเวณขา เมื่อสะสมมากๆ เข้าก็จะกลายเป็นเส้นเลือดขอด</w:t>
      </w:r>
    </w:p>
    <w:p w14:paraId="439A900F" w14:textId="77777777" w:rsidR="00BE1EA0" w:rsidRPr="0083349B" w:rsidRDefault="00BE1EA0" w:rsidP="00DF178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495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ปัสสาวะบ่อย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> 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เกิดจากมดลูกที่ขยายใหญ่ขึ้นไปเบียดกระเพาะปัสสาวะ ทำให้มีปริมาตรรับปัสสาวะได้น้อยลง กลั้นปัสสาวะไม่อยู่ เกิดอาการปัสสาวะเล็ดได้ ประกอบกับการเปลี่ยนแปลงการไหลเวียนโลหิตที่มากขึ้นบริเวณอุ้งเชิงกรานทำให้ รู้สึกปวดปัสสาวะง่ายขึ้นกว่าปกติ</w:t>
      </w:r>
    </w:p>
    <w:p w14:paraId="1B9560D3" w14:textId="30083835" w:rsidR="00BE1EA0" w:rsidRPr="00DF1781" w:rsidRDefault="00BE1EA0" w:rsidP="00DF1781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pacing w:val="8"/>
          <w:sz w:val="12"/>
          <w:szCs w:val="12"/>
        </w:rPr>
      </w:pPr>
    </w:p>
    <w:p w14:paraId="4CB03C2B" w14:textId="77777777" w:rsidR="00BE1EA0" w:rsidRPr="00DF1781" w:rsidRDefault="00BE1EA0" w:rsidP="00DF1781">
      <w:pPr>
        <w:shd w:val="clear" w:color="auto" w:fill="FFFFFF"/>
        <w:spacing w:after="150" w:line="240" w:lineRule="atLeast"/>
        <w:jc w:val="thaiDistribute"/>
        <w:outlineLvl w:val="1"/>
        <w:rPr>
          <w:rFonts w:ascii="TH SarabunPSK" w:eastAsia="Times New Roman" w:hAnsi="TH SarabunPSK" w:cs="TH SarabunPSK"/>
          <w:b/>
          <w:bCs/>
          <w:color w:val="385623" w:themeColor="accent6" w:themeShade="80"/>
          <w:spacing w:val="8"/>
          <w:sz w:val="48"/>
          <w:szCs w:val="48"/>
        </w:rPr>
      </w:pPr>
      <w:r w:rsidRPr="00DF1781">
        <w:rPr>
          <w:rFonts w:ascii="TH SarabunPSK" w:eastAsia="Times New Roman" w:hAnsi="TH SarabunPSK" w:cs="TH SarabunPSK"/>
          <w:b/>
          <w:bCs/>
          <w:color w:val="385623" w:themeColor="accent6" w:themeShade="80"/>
          <w:spacing w:val="8"/>
          <w:sz w:val="48"/>
          <w:szCs w:val="48"/>
          <w:cs/>
        </w:rPr>
        <w:t>การเปลี่ยนแปลงทางฮอร์โมนและอารมณ์</w:t>
      </w:r>
    </w:p>
    <w:p w14:paraId="20011C55" w14:textId="77777777" w:rsidR="00BE1EA0" w:rsidRPr="0083349B" w:rsidRDefault="00BE1EA0" w:rsidP="00DF1781">
      <w:pPr>
        <w:shd w:val="clear" w:color="auto" w:fill="FFFFFF"/>
        <w:spacing w:after="150" w:line="420" w:lineRule="atLeast"/>
        <w:ind w:firstLine="367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 xml:space="preserve">ระหว่างตั้งครรภ์ การเปลี่ยนแปลงทางฮอร์โมนส่งผลกับคุณแม่ ไม่เพียงการเปลี่ยนแปลงทางร่างกายเท่านั้น แต่ยังส่งผลต่ออารมณ์ ทำให้อารมณ์แปรปรวนด้วย บางครั้งคุณแม่อาจรู้สึกซึมเศร้า กังวลกับการเปลี่ยนแปลงที่เกิดขึ้นภายในร่างกาย กังวลเรื่องลูกในครรภ์ การคลอด การเลี้ยงลูก โดยเฉพาะช่วง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 xml:space="preserve">1-3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เดือนแรก การเปลี่ยนแปลงของฮอร์โมนและร่างกายจะมีผลต่ออารมณ์อย่างชัดเจน เช่น หงุดหงิด โมโหง่าย น้อยใจ เกิดความสับสบภายในจิตใจ ทั้งนี้การปรับจิตใจให้ยอมรับกับการเปลี่ยนแปลง การควบคุมอารมณ์ การระบายออกโดยการพูดคุยกับ เพื่อนสนิท ญาติหรือสามีจะช่วยให้จิตใจคลายความวิตกกังวลได้มากขึ้น</w:t>
      </w:r>
    </w:p>
    <w:p w14:paraId="65A8B322" w14:textId="77777777" w:rsidR="00BE1EA0" w:rsidRPr="0083349B" w:rsidRDefault="00BE1EA0" w:rsidP="00DF1781">
      <w:pPr>
        <w:shd w:val="clear" w:color="auto" w:fill="FFFFFF"/>
        <w:spacing w:after="150" w:line="420" w:lineRule="atLeast"/>
        <w:ind w:firstLine="367"/>
        <w:jc w:val="thaiDistribute"/>
        <w:rPr>
          <w:rFonts w:ascii="TH SarabunPSK" w:eastAsia="Times New Roman" w:hAnsi="TH SarabunPSK" w:cs="TH SarabunPSK"/>
          <w:spacing w:val="8"/>
          <w:sz w:val="36"/>
          <w:szCs w:val="36"/>
        </w:rPr>
      </w:pP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 xml:space="preserve">ถัดมาในช่วงเดือนที่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</w:rPr>
        <w:t xml:space="preserve">6-9 </w:t>
      </w:r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ของการตั้งครรภ์ ว่าที่คุณแม่มือใหม่อาจต้องรับมือกับอีกหลายอาการ เนื่องจากอิทธิพลของฮอร์โมนโปรเจส</w:t>
      </w:r>
      <w:proofErr w:type="spellStart"/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เตอโ</w:t>
      </w:r>
      <w:proofErr w:type="spellEnd"/>
      <w:r w:rsidRPr="0083349B">
        <w:rPr>
          <w:rFonts w:ascii="TH SarabunPSK" w:eastAsia="Times New Roman" w:hAnsi="TH SarabunPSK" w:cs="TH SarabunPSK"/>
          <w:spacing w:val="8"/>
          <w:sz w:val="36"/>
          <w:szCs w:val="36"/>
          <w:cs/>
        </w:rPr>
        <w:t>รนที่มีระดับสูง ทำให้กระเพาะอาหารและลำไส้เคลื่อนไหวไม่ดี หูรูดกระเพาะอาหารหย่อน เกิดกรดไหลย้อน มดลูกที่โตดันกระเพาะอาหารทำให้จุกแน่น นอนท่าไหนก็ไม่สบาย ทารกดิ้นแรงจนสะดุ้งตื่น นอนไม่หลับ โดยทุกอาการที่กล่าวมาหากเป็นมากควรพบแพทย์</w:t>
      </w:r>
    </w:p>
    <w:p w14:paraId="7533DAB5" w14:textId="77777777" w:rsidR="00E6182B" w:rsidRPr="0083349B" w:rsidRDefault="00E6182B">
      <w:pPr>
        <w:rPr>
          <w:rFonts w:ascii="TH SarabunPSK" w:hAnsi="TH SarabunPSK" w:cs="TH SarabunPSK"/>
          <w:sz w:val="36"/>
          <w:szCs w:val="36"/>
        </w:rPr>
      </w:pPr>
    </w:p>
    <w:sectPr w:rsidR="00E6182B" w:rsidRPr="0083349B" w:rsidSect="00E6182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3E75"/>
    <w:multiLevelType w:val="multilevel"/>
    <w:tmpl w:val="AE76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43C4F"/>
    <w:multiLevelType w:val="multilevel"/>
    <w:tmpl w:val="DCE2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AC6348"/>
    <w:multiLevelType w:val="multilevel"/>
    <w:tmpl w:val="20B4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B49AF"/>
    <w:multiLevelType w:val="multilevel"/>
    <w:tmpl w:val="F5660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60CD2"/>
    <w:multiLevelType w:val="multilevel"/>
    <w:tmpl w:val="FAA0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776D5A"/>
    <w:multiLevelType w:val="multilevel"/>
    <w:tmpl w:val="ACBC3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5E069B"/>
    <w:multiLevelType w:val="multilevel"/>
    <w:tmpl w:val="5532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9532174">
    <w:abstractNumId w:val="6"/>
  </w:num>
  <w:num w:numId="2" w16cid:durableId="1004824580">
    <w:abstractNumId w:val="1"/>
  </w:num>
  <w:num w:numId="3" w16cid:durableId="1855262582">
    <w:abstractNumId w:val="5"/>
  </w:num>
  <w:num w:numId="4" w16cid:durableId="1835952974">
    <w:abstractNumId w:val="0"/>
  </w:num>
  <w:num w:numId="5" w16cid:durableId="1734814778">
    <w:abstractNumId w:val="2"/>
  </w:num>
  <w:num w:numId="6" w16cid:durableId="1664896348">
    <w:abstractNumId w:val="4"/>
  </w:num>
  <w:num w:numId="7" w16cid:durableId="329066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A2"/>
    <w:rsid w:val="00526FAE"/>
    <w:rsid w:val="006279FF"/>
    <w:rsid w:val="007A14FB"/>
    <w:rsid w:val="0083349B"/>
    <w:rsid w:val="009901A2"/>
    <w:rsid w:val="00996666"/>
    <w:rsid w:val="00BE1EA0"/>
    <w:rsid w:val="00DF1781"/>
    <w:rsid w:val="00E6182B"/>
    <w:rsid w:val="00EC364A"/>
    <w:rsid w:val="00EF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8DD6E"/>
  <w15:chartTrackingRefBased/>
  <w15:docId w15:val="{C3535141-FE00-4B05-AF18-B7DEC29F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182B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6182B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6182B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6182B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E6182B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E6182B"/>
    <w:rPr>
      <w:rFonts w:ascii="Angsana New" w:eastAsia="Times New Roman" w:hAnsi="Angsana New" w:cs="Angsana New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E6182B"/>
    <w:rPr>
      <w:b/>
      <w:bCs/>
    </w:rPr>
  </w:style>
  <w:style w:type="character" w:styleId="a4">
    <w:name w:val="Hyperlink"/>
    <w:basedOn w:val="a0"/>
    <w:uiPriority w:val="99"/>
    <w:semiHidden/>
    <w:unhideWhenUsed/>
    <w:rsid w:val="00E6182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6182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detail">
    <w:name w:val="detail"/>
    <w:basedOn w:val="a0"/>
    <w:rsid w:val="00EF5A20"/>
  </w:style>
  <w:style w:type="character" w:styleId="a6">
    <w:name w:val="Emphasis"/>
    <w:basedOn w:val="a0"/>
    <w:uiPriority w:val="20"/>
    <w:qFormat/>
    <w:rsid w:val="006279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1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8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1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061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535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7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978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7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0209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41436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316649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2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6943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93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0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5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83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4984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1764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9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5865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5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1073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7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409635">
                  <w:marLeft w:val="-225"/>
                  <w:marRight w:val="-225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885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0892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2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40060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5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3673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0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5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44963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5856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6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97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9732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62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4945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7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78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2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227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5064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3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59871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3314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04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634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36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736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013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3820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527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331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14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38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113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64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6507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28070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3149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kornthon.com/Physician/Detail/123" TargetMode="External"/><Relationship Id="rId5" Type="http://schemas.openxmlformats.org/officeDocument/2006/relationships/hyperlink" Target="https://www.nakornthon.com/Center/Detail/%E0%B8%A8%E0%B8%B9%E0%B8%99%E0%B8%A2%E0%B9%8C%E0%B8%AA%E0%B8%B8%E0%B8%82%E0%B8%A0%E0%B8%B2%E0%B8%9E%E0%B8%AA%E0%B8%95%E0%B8%A3%E0%B8%B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User</cp:lastModifiedBy>
  <cp:revision>9</cp:revision>
  <dcterms:created xsi:type="dcterms:W3CDTF">2023-06-15T23:41:00Z</dcterms:created>
  <dcterms:modified xsi:type="dcterms:W3CDTF">2023-06-28T09:07:00Z</dcterms:modified>
</cp:coreProperties>
</file>